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411"/>
        <w:tblW w:w="0" w:type="auto"/>
        <w:tblLook w:val="04A0"/>
      </w:tblPr>
      <w:tblGrid>
        <w:gridCol w:w="5724"/>
      </w:tblGrid>
      <w:tr w:rsidR="007C7130" w:rsidTr="007C7130">
        <w:tc>
          <w:tcPr>
            <w:tcW w:w="5724" w:type="dxa"/>
          </w:tcPr>
          <w:p w:rsidR="007C7130" w:rsidRDefault="007C7130" w:rsidP="007C713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Problem</w:t>
            </w:r>
          </w:p>
        </w:tc>
      </w:tr>
      <w:tr w:rsidR="007C7130" w:rsidTr="007C7130">
        <w:trPr>
          <w:trHeight w:val="2720"/>
        </w:trPr>
        <w:tc>
          <w:tcPr>
            <w:tcW w:w="5724" w:type="dxa"/>
          </w:tcPr>
          <w:p w:rsidR="007C7130" w:rsidRDefault="007C7130" w:rsidP="007C713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32.45pt;margin-top:135.9pt;width:0;height:28.5pt;z-index:251658240;mso-position-horizontal-relative:text;mso-position-vertical-relative:text" o:connectortype="straight"/>
              </w:pict>
            </w:r>
          </w:p>
        </w:tc>
      </w:tr>
    </w:tbl>
    <w:p w:rsidR="00000000" w:rsidRPr="007C7130" w:rsidRDefault="007C7130" w:rsidP="007C713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Problem-Solution Frame</w:t>
      </w:r>
      <w:r w:rsidR="00CE2E3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E2E3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E2E3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E2E3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E2E3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E2E3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E2E3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E2E3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E2E3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E2E37">
        <w:rPr>
          <w:rFonts w:asciiTheme="minorHAnsi" w:hAnsiTheme="minorHAnsi" w:cstheme="minorHAnsi"/>
          <w:b/>
          <w:bCs/>
          <w:sz w:val="22"/>
          <w:szCs w:val="22"/>
        </w:rPr>
        <w:tab/>
        <w:t>Name___________________________</w:t>
      </w:r>
    </w:p>
    <w:p w:rsidR="007C7130" w:rsidRDefault="007C7130">
      <w:pPr>
        <w:rPr>
          <w:b/>
          <w:bCs/>
          <w:sz w:val="28"/>
        </w:rPr>
      </w:pPr>
    </w:p>
    <w:tbl>
      <w:tblPr>
        <w:tblpPr w:leftFromText="180" w:rightFromText="180" w:vertAnchor="page" w:horzAnchor="margin" w:tblpY="5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2"/>
        <w:gridCol w:w="4392"/>
        <w:gridCol w:w="4392"/>
      </w:tblGrid>
      <w:tr w:rsidR="007C7130" w:rsidTr="007C713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392" w:type="dxa"/>
          </w:tcPr>
          <w:p w:rsidR="007C7130" w:rsidRDefault="007C7130" w:rsidP="007C713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Solution</w:t>
            </w:r>
          </w:p>
        </w:tc>
        <w:tc>
          <w:tcPr>
            <w:tcW w:w="4392" w:type="dxa"/>
          </w:tcPr>
          <w:p w:rsidR="007C7130" w:rsidRDefault="007C7130" w:rsidP="007C713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Solution</w:t>
            </w:r>
          </w:p>
        </w:tc>
        <w:tc>
          <w:tcPr>
            <w:tcW w:w="4392" w:type="dxa"/>
          </w:tcPr>
          <w:p w:rsidR="007C7130" w:rsidRDefault="007C7130" w:rsidP="007C713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Solution</w:t>
            </w:r>
          </w:p>
        </w:tc>
      </w:tr>
      <w:tr w:rsidR="007C7130" w:rsidTr="007C7130">
        <w:tblPrEx>
          <w:tblCellMar>
            <w:top w:w="0" w:type="dxa"/>
            <w:bottom w:w="0" w:type="dxa"/>
          </w:tblCellMar>
        </w:tblPrEx>
        <w:trPr>
          <w:trHeight w:val="5042"/>
        </w:trPr>
        <w:tc>
          <w:tcPr>
            <w:tcW w:w="4392" w:type="dxa"/>
          </w:tcPr>
          <w:p w:rsidR="007C7130" w:rsidRDefault="007C7130" w:rsidP="007C713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392" w:type="dxa"/>
          </w:tcPr>
          <w:p w:rsidR="007C7130" w:rsidRDefault="007C7130" w:rsidP="007C713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392" w:type="dxa"/>
          </w:tcPr>
          <w:p w:rsidR="007C7130" w:rsidRDefault="007C7130" w:rsidP="007C7130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5766D0" w:rsidRDefault="007C7130">
      <w:pPr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 id="_x0000_s1030" type="#_x0000_t32" style="position:absolute;margin-left:543.75pt;margin-top:172.95pt;width:0;height:15.75pt;z-index:251660288;mso-position-horizontal-relative:text;mso-position-vertical-relative:text" o:connectortype="straight"/>
        </w:pict>
      </w:r>
      <w:r>
        <w:rPr>
          <w:b/>
          <w:bCs/>
          <w:noProof/>
          <w:sz w:val="28"/>
        </w:rPr>
        <w:pict>
          <v:shape id="_x0000_s1028" type="#_x0000_t32" style="position:absolute;margin-left:101.3pt;margin-top:172.95pt;width:0;height:15.75pt;z-index:251659264;mso-position-horizontal-relative:text;mso-position-vertical-relative:text" o:connectortype="straight"/>
        </w:pict>
      </w:r>
      <w:r>
        <w:rPr>
          <w:b/>
          <w:bCs/>
          <w:noProof/>
          <w:sz w:val="28"/>
        </w:rPr>
        <w:pict>
          <v:shape id="_x0000_s1031" type="#_x0000_t32" style="position:absolute;margin-left:101.3pt;margin-top:172.95pt;width:442.45pt;height:0;z-index:251661312;mso-position-horizontal-relative:text;mso-position-vertical-relative:text" o:connectortype="straight"/>
        </w:pict>
      </w:r>
    </w:p>
    <w:sectPr w:rsidR="005766D0" w:rsidSect="007C7130">
      <w:footerReference w:type="default" r:id="rId6"/>
      <w:pgSz w:w="15840" w:h="12240" w:orient="landscape" w:code="1"/>
      <w:pgMar w:top="720" w:right="1440" w:bottom="8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6D0" w:rsidRDefault="005766D0" w:rsidP="00511E48">
      <w:r>
        <w:separator/>
      </w:r>
    </w:p>
  </w:endnote>
  <w:endnote w:type="continuationSeparator" w:id="0">
    <w:p w:rsidR="005766D0" w:rsidRDefault="005766D0" w:rsidP="00511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30" w:rsidRPr="007C7130" w:rsidRDefault="007C7130" w:rsidP="007C7130">
    <w:pPr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This is a model of a Problem-Solution</w:t>
    </w:r>
    <w:r w:rsidRPr="007C7130">
      <w:rPr>
        <w:rFonts w:asciiTheme="minorHAnsi" w:hAnsiTheme="minorHAnsi" w:cstheme="minorHAnsi"/>
        <w:sz w:val="16"/>
        <w:szCs w:val="16"/>
      </w:rPr>
      <w:t xml:space="preserve"> Frame, intended to illustrate the components. It may be modified to</w:t>
    </w:r>
    <w:r>
      <w:rPr>
        <w:rFonts w:asciiTheme="minorHAnsi" w:hAnsiTheme="minorHAnsi" w:cstheme="minorHAnsi"/>
        <w:sz w:val="16"/>
        <w:szCs w:val="16"/>
      </w:rPr>
      <w:t xml:space="preserve"> suit various grades. </w:t>
    </w:r>
  </w:p>
  <w:p w:rsidR="007C7130" w:rsidRPr="007C7130" w:rsidRDefault="007C7130" w:rsidP="007C7130">
    <w:pPr>
      <w:rPr>
        <w:rFonts w:asciiTheme="minorHAnsi" w:hAnsiTheme="minorHAnsi" w:cstheme="minorHAnsi"/>
        <w:sz w:val="16"/>
        <w:szCs w:val="16"/>
      </w:rPr>
    </w:pPr>
    <w:r w:rsidRPr="007C7130">
      <w:rPr>
        <w:rFonts w:asciiTheme="minorHAnsi" w:hAnsiTheme="minorHAnsi" w:cstheme="minorHAnsi"/>
        <w:sz w:val="16"/>
        <w:szCs w:val="16"/>
      </w:rPr>
      <w:t>Adapted from Marzano, Pickering &amp; Pollock (2001) and Hill &amp; Flynn (2006)</w:t>
    </w:r>
  </w:p>
  <w:p w:rsidR="007C7130" w:rsidRDefault="007C7130">
    <w:pPr>
      <w:pStyle w:val="Footer"/>
    </w:pPr>
  </w:p>
  <w:p w:rsidR="00000000" w:rsidRDefault="005766D0">
    <w:pPr>
      <w:pStyle w:val="Footer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6D0" w:rsidRDefault="005766D0" w:rsidP="00511E48">
      <w:r>
        <w:separator/>
      </w:r>
    </w:p>
  </w:footnote>
  <w:footnote w:type="continuationSeparator" w:id="0">
    <w:p w:rsidR="005766D0" w:rsidRDefault="005766D0" w:rsidP="00511E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85C"/>
    <w:rsid w:val="005766D0"/>
    <w:rsid w:val="007C7130"/>
    <w:rsid w:val="00C4385C"/>
    <w:rsid w:val="00CE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28"/>
        <o:r id="V:Rule7" type="connector" idref="#_x0000_s1030"/>
        <o:r id="V:Rule9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7C7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7C71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Tree Map of ____________________________________</vt:lpstr>
    </vt:vector>
  </TitlesOfParts>
  <Company>ESD112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 Map of ____________________________________</dc:title>
  <dc:creator>Dave Irwin</dc:creator>
  <cp:lastModifiedBy>Dave</cp:lastModifiedBy>
  <cp:revision>3</cp:revision>
  <dcterms:created xsi:type="dcterms:W3CDTF">2012-01-02T22:47:00Z</dcterms:created>
  <dcterms:modified xsi:type="dcterms:W3CDTF">2012-01-02T22:57:00Z</dcterms:modified>
</cp:coreProperties>
</file>